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IZVANUČIONIČKE NASTAVE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13"/>
      </w:tblGrid>
      <w:tr w:rsidR="00F11D0E" w:rsidTr="00F11D0E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4B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/ 2016.</w:t>
            </w:r>
          </w:p>
        </w:tc>
      </w:tr>
    </w:tbl>
    <w:p w:rsidR="00F11D0E" w:rsidRDefault="00F11D0E" w:rsidP="00F11D0E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53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podatke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Osnovna škola 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 103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44 273</w:t>
            </w:r>
          </w:p>
        </w:tc>
      </w:tr>
    </w:tbl>
    <w:p w:rsidR="00F11D0E" w:rsidRDefault="00F11D0E" w:rsidP="00F11D0E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407"/>
        <w:gridCol w:w="2269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učenici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   4.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razreda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OŠ Sela</w:t>
            </w:r>
          </w:p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razreda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2228"/>
        <w:gridCol w:w="229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3.          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Škola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prirodi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4         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3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Višednevna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nastava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Posjet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5"/>
        <w:gridCol w:w="448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4.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Odredište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države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Hrvatskoj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inozemstvu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552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5.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realizacije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15.5.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18.5.   2016.</w:t>
            </w:r>
          </w:p>
        </w:tc>
      </w:tr>
      <w:tr w:rsidR="00F11D0E" w:rsidTr="00F11D0E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Datum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 Datum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Godina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1105"/>
        <w:gridCol w:w="3475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6.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sudionika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učenika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do 3učenika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učiteljice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1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59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7.         Plan puta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polaska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odredišta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Nin, Zadar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4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8.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prijevoza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kombincije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Autobus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Vlak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(NP Krka)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prijevoz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9.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Smještaj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zvjezdica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moguće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smještajnih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kapaciteta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Hostel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***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Pansion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Drugo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x    ( </w:t>
            </w:r>
            <w:proofErr w:type="spellStart"/>
            <w:r>
              <w:rPr>
                <w:rFonts w:cs="Times New Roman"/>
                <w:lang w:val="en-US" w:eastAsia="en-US"/>
              </w:rPr>
              <w:t>turističko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en-US" w:eastAsia="en-US"/>
              </w:rPr>
              <w:t>naselje</w:t>
            </w:r>
            <w:proofErr w:type="spellEnd"/>
            <w:r>
              <w:rPr>
                <w:rFonts w:cs="Times New Roman"/>
                <w:lang w:val="en-US" w:eastAsia="en-US"/>
              </w:rPr>
              <w:t>)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490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10.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uračunati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jezero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grada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radionicama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polupansiona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Ostalo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– NP Krka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zahtjevi</w:t>
            </w:r>
            <w:proofErr w:type="spellEnd"/>
          </w:p>
          <w:p w:rsidR="004B67C5" w:rsidRDefault="004B67C5" w:rsidP="004B67C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organizatora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ispoštuje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izvođenju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obrazovnih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67C5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2,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tušem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WC-om,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rata</w:t>
            </w:r>
          </w:p>
          <w:p w:rsidR="004B67C5" w:rsidRDefault="004B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67C5" w:rsidRDefault="004B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1"/>
        <w:gridCol w:w="2847"/>
      </w:tblGrid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11.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od: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nezgode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1740"/>
        <w:gridCol w:w="1866"/>
        <w:gridCol w:w="1880"/>
      </w:tblGrid>
      <w:tr w:rsidR="00F11D0E" w:rsidTr="00F11D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je 8 dana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objave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4B67C5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11. 2016.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4B67C5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.11. 2016.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4B67C5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d</w:t>
            </w:r>
            <w:bookmarkStart w:id="0" w:name="_GoBack"/>
            <w:bookmarkEnd w:id="0"/>
            <w:r w:rsidR="00F11D0E">
              <w:rPr>
                <w:rFonts w:cs="Times New Roman"/>
                <w:lang w:val="en-US" w:eastAsia="en-US"/>
              </w:rPr>
              <w:t>o 14 sati</w:t>
            </w:r>
          </w:p>
        </w:tc>
      </w:tr>
      <w:tr w:rsidR="00F11D0E" w:rsidTr="00F11D0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4B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.11. 2016.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 13 sati</w:t>
            </w:r>
          </w:p>
        </w:tc>
      </w:tr>
    </w:tbl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11) te ukupnu cijenu tražene ponude uključujući licenciranoga turističkog pratitelja za svaku grupu od 15 do 75 putnika.</w:t>
      </w:r>
    </w:p>
    <w:p w:rsidR="00F11D0E" w:rsidRDefault="00F11D0E" w:rsidP="00F11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p w:rsidR="000A4AC7" w:rsidRDefault="000A4AC7"/>
    <w:sectPr w:rsidR="000A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C"/>
    <w:rsid w:val="000A4AC7"/>
    <w:rsid w:val="004B67C5"/>
    <w:rsid w:val="00CD74DF"/>
    <w:rsid w:val="00EF20BC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D43-2363-4402-89AB-A4CCFF7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E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F11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rsid w:val="00F11D0E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99"/>
    <w:qFormat/>
    <w:rsid w:val="00F11D0E"/>
    <w:pPr>
      <w:ind w:left="720"/>
    </w:pPr>
  </w:style>
  <w:style w:type="character" w:customStyle="1" w:styleId="head">
    <w:name w:val="head"/>
    <w:basedOn w:val="Zadanifontodlomka"/>
    <w:uiPriority w:val="99"/>
    <w:rsid w:val="00F11D0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OŠ-SELA</dc:creator>
  <cp:keywords/>
  <dc:description/>
  <cp:lastModifiedBy>OŠ-SELA</cp:lastModifiedBy>
  <cp:revision>2</cp:revision>
  <dcterms:created xsi:type="dcterms:W3CDTF">2016-11-08T11:35:00Z</dcterms:created>
  <dcterms:modified xsi:type="dcterms:W3CDTF">2016-11-08T11:35:00Z</dcterms:modified>
</cp:coreProperties>
</file>