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3D" w:rsidRDefault="0031614E" w:rsidP="0031614E">
      <w:pPr>
        <w:spacing w:after="0" w:line="240" w:lineRule="auto"/>
      </w:pPr>
      <w:r>
        <w:t>OSNOVNA ŠKOLA SELA</w:t>
      </w:r>
    </w:p>
    <w:p w:rsidR="0031614E" w:rsidRDefault="0031614E" w:rsidP="0031614E">
      <w:pPr>
        <w:spacing w:after="0" w:line="240" w:lineRule="auto"/>
      </w:pPr>
      <w:r>
        <w:t>SELA 103</w:t>
      </w:r>
    </w:p>
    <w:p w:rsidR="0031614E" w:rsidRDefault="0031614E" w:rsidP="0031614E">
      <w:pPr>
        <w:spacing w:after="0" w:line="240" w:lineRule="auto"/>
      </w:pPr>
      <w:r>
        <w:t>Sela, 9.9.2014.</w:t>
      </w:r>
    </w:p>
    <w:p w:rsidR="0031614E" w:rsidRDefault="0031614E" w:rsidP="0031614E">
      <w:pPr>
        <w:spacing w:after="0" w:line="240" w:lineRule="auto"/>
      </w:pPr>
    </w:p>
    <w:p w:rsidR="0031614E" w:rsidRDefault="0031614E" w:rsidP="0031614E">
      <w:pPr>
        <w:spacing w:after="0" w:line="240" w:lineRule="auto"/>
      </w:pPr>
    </w:p>
    <w:p w:rsidR="0031614E" w:rsidRDefault="0031614E" w:rsidP="0031614E">
      <w:pPr>
        <w:spacing w:after="0" w:line="240" w:lineRule="auto"/>
      </w:pPr>
    </w:p>
    <w:p w:rsidR="0031614E" w:rsidRDefault="00354EDB" w:rsidP="0031614E">
      <w:pPr>
        <w:spacing w:after="0" w:line="240" w:lineRule="auto"/>
      </w:pPr>
      <w:r>
        <w:t xml:space="preserve">                                                                                          24 SATA</w:t>
      </w:r>
    </w:p>
    <w:p w:rsidR="0031614E" w:rsidRDefault="0031614E" w:rsidP="00354EDB">
      <w:pPr>
        <w:spacing w:after="0" w:line="240" w:lineRule="auto"/>
      </w:pPr>
      <w:r>
        <w:t xml:space="preserve">                                                               </w:t>
      </w:r>
      <w:r w:rsidR="00354EDB">
        <w:t xml:space="preserve">   </w:t>
      </w:r>
    </w:p>
    <w:p w:rsidR="0031614E" w:rsidRDefault="0031614E"/>
    <w:p w:rsidR="0031614E" w:rsidRDefault="0031614E">
      <w:r>
        <w:t>Predmet: objava teksta natječaja</w:t>
      </w:r>
    </w:p>
    <w:p w:rsidR="0031614E" w:rsidRDefault="0031614E"/>
    <w:p w:rsidR="0031614E" w:rsidRDefault="0031614E">
      <w:r>
        <w:t>Poštovani,</w:t>
      </w:r>
    </w:p>
    <w:p w:rsidR="0031614E" w:rsidRDefault="0031614E">
      <w:r>
        <w:t>Molimo Vas da ovaj tekst natječaja objavite na vašim stranicama časopisa, dana 1</w:t>
      </w:r>
      <w:r w:rsidR="00354EDB">
        <w:t>1</w:t>
      </w:r>
      <w:r>
        <w:t>.09.2014.godine</w:t>
      </w:r>
      <w:r w:rsidR="004E6463">
        <w:t xml:space="preserve"> (</w:t>
      </w:r>
      <w:r w:rsidR="00354EDB">
        <w:t>četvrtak</w:t>
      </w:r>
      <w:r w:rsidR="004E6463">
        <w:t>).</w:t>
      </w:r>
    </w:p>
    <w:p w:rsidR="0031614E" w:rsidRDefault="0031614E">
      <w:r>
        <w:t>S poštovanjem,</w:t>
      </w:r>
    </w:p>
    <w:p w:rsidR="0031614E" w:rsidRDefault="0031614E"/>
    <w:p w:rsidR="0031614E" w:rsidRDefault="0031614E"/>
    <w:p w:rsidR="0031614E" w:rsidRDefault="0031614E"/>
    <w:p w:rsidR="0031614E" w:rsidRDefault="0031614E">
      <w:r>
        <w:t xml:space="preserve">                                                                                         RAVNATELJICA:</w:t>
      </w:r>
    </w:p>
    <w:p w:rsidR="0031614E" w:rsidRDefault="0031614E">
      <w:r>
        <w:t xml:space="preserve">                                                                                         Đurđica Bočina</w:t>
      </w:r>
    </w:p>
    <w:p w:rsidR="0031614E" w:rsidRDefault="0031614E" w:rsidP="0031614E">
      <w:pPr>
        <w:spacing w:after="0" w:line="240" w:lineRule="auto"/>
      </w:pPr>
    </w:p>
    <w:p w:rsidR="0031614E" w:rsidRDefault="0031614E" w:rsidP="0031614E">
      <w:pPr>
        <w:spacing w:after="0" w:line="240" w:lineRule="auto"/>
      </w:pPr>
    </w:p>
    <w:p w:rsidR="0031614E" w:rsidRDefault="0031614E" w:rsidP="0031614E">
      <w:pPr>
        <w:spacing w:after="0" w:line="240" w:lineRule="auto"/>
      </w:pPr>
    </w:p>
    <w:p w:rsidR="0031614E" w:rsidRDefault="0031614E" w:rsidP="0031614E">
      <w:pPr>
        <w:spacing w:after="0" w:line="240" w:lineRule="auto"/>
      </w:pPr>
    </w:p>
    <w:p w:rsidR="0031614E" w:rsidRDefault="0031614E" w:rsidP="0031614E">
      <w:pPr>
        <w:spacing w:after="0" w:line="240" w:lineRule="auto"/>
      </w:pPr>
    </w:p>
    <w:p w:rsidR="0031614E" w:rsidRDefault="0031614E" w:rsidP="0031614E">
      <w:pPr>
        <w:spacing w:after="0" w:line="240" w:lineRule="auto"/>
      </w:pPr>
    </w:p>
    <w:p w:rsidR="0031614E" w:rsidRDefault="0031614E" w:rsidP="0031614E">
      <w:pPr>
        <w:spacing w:after="0" w:line="240" w:lineRule="auto"/>
      </w:pPr>
    </w:p>
    <w:p w:rsidR="0031614E" w:rsidRDefault="0031614E" w:rsidP="0031614E">
      <w:pPr>
        <w:spacing w:after="0" w:line="240" w:lineRule="auto"/>
      </w:pPr>
    </w:p>
    <w:p w:rsidR="0031614E" w:rsidRDefault="0031614E" w:rsidP="0031614E">
      <w:pPr>
        <w:spacing w:after="0" w:line="240" w:lineRule="auto"/>
      </w:pPr>
    </w:p>
    <w:p w:rsidR="0031614E" w:rsidRDefault="0031614E" w:rsidP="0031614E">
      <w:pPr>
        <w:spacing w:after="0" w:line="240" w:lineRule="auto"/>
      </w:pPr>
    </w:p>
    <w:p w:rsidR="0031614E" w:rsidRDefault="0031614E" w:rsidP="0031614E">
      <w:pPr>
        <w:spacing w:after="0" w:line="240" w:lineRule="auto"/>
      </w:pPr>
    </w:p>
    <w:p w:rsidR="0031614E" w:rsidRDefault="0031614E" w:rsidP="0031614E">
      <w:pPr>
        <w:spacing w:after="0" w:line="240" w:lineRule="auto"/>
      </w:pPr>
    </w:p>
    <w:p w:rsidR="0031614E" w:rsidRDefault="0031614E" w:rsidP="0031614E">
      <w:pPr>
        <w:spacing w:after="0" w:line="240" w:lineRule="auto"/>
      </w:pPr>
    </w:p>
    <w:p w:rsidR="0031614E" w:rsidRDefault="0031614E" w:rsidP="0031614E">
      <w:pPr>
        <w:spacing w:after="0" w:line="240" w:lineRule="auto"/>
      </w:pPr>
    </w:p>
    <w:p w:rsidR="00B660F3" w:rsidRDefault="00B660F3" w:rsidP="0031614E">
      <w:pPr>
        <w:spacing w:after="0" w:line="240" w:lineRule="auto"/>
      </w:pPr>
    </w:p>
    <w:p w:rsidR="00B660F3" w:rsidRDefault="00B660F3" w:rsidP="0031614E">
      <w:pPr>
        <w:spacing w:after="0" w:line="240" w:lineRule="auto"/>
      </w:pPr>
    </w:p>
    <w:p w:rsidR="0031614E" w:rsidRDefault="0031614E" w:rsidP="0031614E">
      <w:pPr>
        <w:spacing w:after="0" w:line="240" w:lineRule="auto"/>
      </w:pPr>
    </w:p>
    <w:p w:rsidR="0031614E" w:rsidRDefault="0031614E" w:rsidP="0031614E">
      <w:pPr>
        <w:spacing w:after="0" w:line="240" w:lineRule="auto"/>
      </w:pPr>
    </w:p>
    <w:p w:rsidR="0031614E" w:rsidRDefault="0031614E" w:rsidP="0031614E">
      <w:pPr>
        <w:spacing w:after="0" w:line="240" w:lineRule="auto"/>
      </w:pPr>
    </w:p>
    <w:p w:rsidR="0031614E" w:rsidRDefault="0031614E" w:rsidP="0031614E">
      <w:pPr>
        <w:spacing w:after="0" w:line="240" w:lineRule="auto"/>
      </w:pPr>
    </w:p>
    <w:p w:rsidR="0031614E" w:rsidRDefault="0031614E" w:rsidP="0031614E">
      <w:pPr>
        <w:spacing w:after="0" w:line="240" w:lineRule="auto"/>
      </w:pPr>
    </w:p>
    <w:p w:rsidR="0031614E" w:rsidRDefault="0031614E" w:rsidP="0031614E">
      <w:pPr>
        <w:spacing w:after="0" w:line="240" w:lineRule="auto"/>
      </w:pPr>
      <w:r>
        <w:lastRenderedPageBreak/>
        <w:t>Na temelju članka 127. i članka 165. stavak 1. Zakona o odgoju i obrazovanju u osnovnoj i srednjoj školi (N/N 87/08.,86/09.,92/10.,105/10.,90/11.,16/12.,86/12. i 94/13) i članka 65. Statuta škole, Školski odbor Osnovne škole Sela, Sela 103 raspisuje</w:t>
      </w:r>
    </w:p>
    <w:p w:rsidR="0031614E" w:rsidRDefault="0031614E" w:rsidP="0031614E">
      <w:pPr>
        <w:spacing w:after="0" w:line="240" w:lineRule="auto"/>
      </w:pPr>
    </w:p>
    <w:p w:rsidR="0031614E" w:rsidRDefault="0031614E" w:rsidP="0031614E">
      <w:pPr>
        <w:spacing w:after="0" w:line="240" w:lineRule="auto"/>
      </w:pPr>
    </w:p>
    <w:p w:rsidR="0031614E" w:rsidRPr="004E6463" w:rsidRDefault="0031614E" w:rsidP="004E6463">
      <w:pPr>
        <w:spacing w:after="0" w:line="240" w:lineRule="auto"/>
        <w:jc w:val="center"/>
        <w:rPr>
          <w:b/>
        </w:rPr>
      </w:pPr>
      <w:r w:rsidRPr="004E6463">
        <w:rPr>
          <w:b/>
        </w:rPr>
        <w:t>NATJEČAJ</w:t>
      </w:r>
    </w:p>
    <w:p w:rsidR="0031614E" w:rsidRPr="004E6463" w:rsidRDefault="0031614E" w:rsidP="004E6463">
      <w:pPr>
        <w:spacing w:after="0" w:line="240" w:lineRule="auto"/>
        <w:jc w:val="center"/>
        <w:rPr>
          <w:b/>
        </w:rPr>
      </w:pPr>
      <w:r w:rsidRPr="004E6463">
        <w:rPr>
          <w:b/>
        </w:rPr>
        <w:t>za izbor i imenovanje ravnatelja/ice škole</w:t>
      </w:r>
    </w:p>
    <w:p w:rsidR="0031614E" w:rsidRDefault="0031614E" w:rsidP="0031614E">
      <w:pPr>
        <w:spacing w:after="0" w:line="240" w:lineRule="auto"/>
      </w:pPr>
    </w:p>
    <w:p w:rsidR="0031614E" w:rsidRDefault="0031614E" w:rsidP="0031614E">
      <w:pPr>
        <w:spacing w:after="0" w:line="240" w:lineRule="auto"/>
      </w:pPr>
    </w:p>
    <w:p w:rsidR="00A617A7" w:rsidRDefault="00363BD7" w:rsidP="0031614E">
      <w:pPr>
        <w:spacing w:after="0" w:line="240" w:lineRule="auto"/>
      </w:pPr>
      <w:r>
        <w:t>Za ravnatelja</w:t>
      </w:r>
      <w:r w:rsidR="001E5AB6">
        <w:t>/</w:t>
      </w:r>
      <w:proofErr w:type="spellStart"/>
      <w:r w:rsidR="001E5AB6">
        <w:t>icu</w:t>
      </w:r>
      <w:proofErr w:type="spellEnd"/>
      <w:r w:rsidR="00A617A7">
        <w:t xml:space="preserve"> može biti imenovana osoba koja ima visoku ili višu stručnu spremu potrebnu za učitelja ili stručnog suradnika osnovne škole te najmanje 5 godina radnog iskustva na odgojno-obrazovnim poslovima u osnovnoj ili srednjoj školi.</w:t>
      </w:r>
    </w:p>
    <w:p w:rsidR="00A617A7" w:rsidRDefault="00A617A7" w:rsidP="0031614E">
      <w:pPr>
        <w:spacing w:after="0" w:line="240" w:lineRule="auto"/>
      </w:pPr>
      <w:r>
        <w:t>Ravnatelj/</w:t>
      </w:r>
      <w:proofErr w:type="spellStart"/>
      <w:r>
        <w:t>ica</w:t>
      </w:r>
      <w:proofErr w:type="spellEnd"/>
      <w:r>
        <w:t xml:space="preserve"> se imenuju na vrijeme od 5 godina.</w:t>
      </w:r>
    </w:p>
    <w:p w:rsidR="00A617A7" w:rsidRDefault="00A617A7" w:rsidP="0031614E">
      <w:pPr>
        <w:spacing w:after="0" w:line="240" w:lineRule="auto"/>
      </w:pPr>
    </w:p>
    <w:p w:rsidR="00A617A7" w:rsidRPr="004E6463" w:rsidRDefault="00A617A7" w:rsidP="0031614E">
      <w:pPr>
        <w:spacing w:after="0" w:line="240" w:lineRule="auto"/>
        <w:rPr>
          <w:b/>
        </w:rPr>
      </w:pPr>
      <w:r w:rsidRPr="004E6463">
        <w:rPr>
          <w:b/>
        </w:rPr>
        <w:t>Prijavi treba priložiti u izvorniku ili ovjerenoj preslici:</w:t>
      </w:r>
    </w:p>
    <w:p w:rsidR="00A617A7" w:rsidRDefault="00A617A7" w:rsidP="0031614E">
      <w:pPr>
        <w:spacing w:after="0" w:line="240" w:lineRule="auto"/>
      </w:pPr>
    </w:p>
    <w:p w:rsidR="00A617A7" w:rsidRDefault="00A617A7" w:rsidP="0031614E">
      <w:pPr>
        <w:spacing w:after="0" w:line="240" w:lineRule="auto"/>
      </w:pPr>
      <w:r>
        <w:t>- diplomu</w:t>
      </w:r>
    </w:p>
    <w:p w:rsidR="00A617A7" w:rsidRDefault="00A617A7" w:rsidP="0031614E">
      <w:pPr>
        <w:spacing w:after="0" w:line="240" w:lineRule="auto"/>
      </w:pPr>
      <w:r>
        <w:t>- dokaz o položenom stručnom ispitu ( osim ako kandidat nije bio obvezan položiti stručni ispit)</w:t>
      </w:r>
    </w:p>
    <w:p w:rsidR="001E5AB6" w:rsidRDefault="00A617A7" w:rsidP="0031614E">
      <w:pPr>
        <w:spacing w:after="0" w:line="240" w:lineRule="auto"/>
      </w:pPr>
      <w:r>
        <w:t>- dokaz o radnom iskustvu na odgojno – obrazovnim poslovima</w:t>
      </w:r>
    </w:p>
    <w:p w:rsidR="001E5AB6" w:rsidRDefault="001E5AB6" w:rsidP="0031614E">
      <w:pPr>
        <w:spacing w:after="0" w:line="240" w:lineRule="auto"/>
      </w:pPr>
      <w:r>
        <w:t>- domovnicu</w:t>
      </w:r>
    </w:p>
    <w:p w:rsidR="001E5AB6" w:rsidRDefault="001E5AB6" w:rsidP="0031614E">
      <w:pPr>
        <w:spacing w:after="0" w:line="240" w:lineRule="auto"/>
      </w:pPr>
      <w:r>
        <w:t>- životopis</w:t>
      </w:r>
    </w:p>
    <w:p w:rsidR="001E5AB6" w:rsidRDefault="001E5AB6" w:rsidP="0031614E">
      <w:pPr>
        <w:spacing w:after="0" w:line="240" w:lineRule="auto"/>
      </w:pPr>
      <w:r>
        <w:t>- uvjerenje da protiv osobe nije pokrenut i ne vodi se kazneni postupak glede zapreka za zasnivanje radnog odnosa prema članku 106. stavak 3. Zakona o odgoju i obrazovanju u osnovnoj i srednjoj školi (ne starije od 6 mjeseci).</w:t>
      </w:r>
    </w:p>
    <w:p w:rsidR="001E5AB6" w:rsidRPr="004E6463" w:rsidRDefault="001E5AB6" w:rsidP="0031614E">
      <w:pPr>
        <w:spacing w:after="0" w:line="240" w:lineRule="auto"/>
        <w:rPr>
          <w:b/>
        </w:rPr>
      </w:pPr>
      <w:r>
        <w:t xml:space="preserve">Prijave s dokumentacijom dostavljaju se u zatvorenoj koverti na adresu </w:t>
      </w:r>
      <w:r w:rsidRPr="004E6463">
        <w:rPr>
          <w:b/>
        </w:rPr>
        <w:t>: Osnovna škola Sela, Sela</w:t>
      </w:r>
      <w:r>
        <w:t xml:space="preserve"> </w:t>
      </w:r>
      <w:r w:rsidRPr="004E6463">
        <w:rPr>
          <w:b/>
        </w:rPr>
        <w:t>103, 44273 Sela s naznakom: „Natječaj za ravnatelja – ne otvarati“.</w:t>
      </w:r>
    </w:p>
    <w:p w:rsidR="001E5AB6" w:rsidRPr="004E6463" w:rsidRDefault="001E5AB6" w:rsidP="0031614E">
      <w:pPr>
        <w:spacing w:after="0" w:line="240" w:lineRule="auto"/>
        <w:rPr>
          <w:b/>
        </w:rPr>
      </w:pPr>
      <w:r w:rsidRPr="004E6463">
        <w:rPr>
          <w:b/>
        </w:rPr>
        <w:t>Rok za podnošenje prijava je 8 dana od dana objave natječaja.</w:t>
      </w:r>
    </w:p>
    <w:p w:rsidR="001E5AB6" w:rsidRDefault="001E5AB6" w:rsidP="0031614E">
      <w:pPr>
        <w:spacing w:after="0" w:line="240" w:lineRule="auto"/>
      </w:pPr>
      <w:r>
        <w:t>Nepotpune i nepravovremene prijave neće se razmatrati.</w:t>
      </w:r>
    </w:p>
    <w:p w:rsidR="001E5AB6" w:rsidRDefault="001E5AB6" w:rsidP="0031614E">
      <w:pPr>
        <w:spacing w:after="0" w:line="240" w:lineRule="auto"/>
      </w:pPr>
      <w:r>
        <w:t>Kandidati će o rezultatima natječaja biti obav</w:t>
      </w:r>
      <w:r w:rsidR="0073441D">
        <w:t>i</w:t>
      </w:r>
      <w:r>
        <w:t>ješteni u roku od 45 dana od dana isteka roka za podno</w:t>
      </w:r>
      <w:r w:rsidR="0073441D">
        <w:t>šenja prijava.</w:t>
      </w:r>
      <w:r>
        <w:t xml:space="preserve"> </w:t>
      </w:r>
    </w:p>
    <w:p w:rsidR="001E5AB6" w:rsidRDefault="001E5AB6" w:rsidP="0031614E">
      <w:pPr>
        <w:spacing w:after="0" w:line="240" w:lineRule="auto"/>
      </w:pPr>
    </w:p>
    <w:p w:rsidR="0031614E" w:rsidRDefault="00A617A7" w:rsidP="0031614E">
      <w:pPr>
        <w:spacing w:after="0" w:line="240" w:lineRule="auto"/>
      </w:pPr>
      <w:r>
        <w:t xml:space="preserve"> </w:t>
      </w:r>
    </w:p>
    <w:p w:rsidR="0031614E" w:rsidRDefault="0031614E"/>
    <w:sectPr w:rsidR="0031614E" w:rsidSect="00C94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614E"/>
    <w:rsid w:val="0006758C"/>
    <w:rsid w:val="001E5AB6"/>
    <w:rsid w:val="0031614E"/>
    <w:rsid w:val="00354EDB"/>
    <w:rsid w:val="00363BD7"/>
    <w:rsid w:val="004E6463"/>
    <w:rsid w:val="0073441D"/>
    <w:rsid w:val="00A617A7"/>
    <w:rsid w:val="00B660F3"/>
    <w:rsid w:val="00C94A3D"/>
    <w:rsid w:val="00FC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A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Ljiljana</cp:lastModifiedBy>
  <cp:revision>2</cp:revision>
  <cp:lastPrinted>2014-09-09T07:32:00Z</cp:lastPrinted>
  <dcterms:created xsi:type="dcterms:W3CDTF">2014-09-09T10:41:00Z</dcterms:created>
  <dcterms:modified xsi:type="dcterms:W3CDTF">2014-09-09T10:41:00Z</dcterms:modified>
</cp:coreProperties>
</file>